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4E6F" w14:textId="77777777" w:rsidR="00F0522E" w:rsidRPr="00107A63" w:rsidRDefault="00F0522E" w:rsidP="00F0522E">
      <w:pPr>
        <w:autoSpaceDE w:val="0"/>
        <w:autoSpaceDN w:val="0"/>
        <w:adjustRightInd w:val="0"/>
        <w:jc w:val="center"/>
        <w:rPr>
          <w:rFonts w:ascii="標楷體" w:eastAsia="標楷體" w:hAnsi="標楷體" w:cs="微軟正黑體,Bold"/>
          <w:b/>
          <w:bCs/>
          <w:kern w:val="0"/>
          <w:sz w:val="36"/>
          <w:szCs w:val="36"/>
        </w:rPr>
      </w:pPr>
      <w:r w:rsidRPr="00107A63">
        <w:rPr>
          <w:rFonts w:ascii="標楷體" w:eastAsia="標楷體" w:hAnsi="標楷體" w:cs="微軟正黑體,Bold" w:hint="eastAsia"/>
          <w:b/>
          <w:bCs/>
          <w:kern w:val="0"/>
          <w:sz w:val="36"/>
          <w:szCs w:val="36"/>
        </w:rPr>
        <w:t>靜宜大學</w:t>
      </w:r>
      <w:r w:rsidRPr="00107A63">
        <w:rPr>
          <w:rFonts w:ascii="標楷體" w:eastAsia="標楷體" w:hAnsi="標楷體" w:cs="微軟正黑體,Bold"/>
          <w:b/>
          <w:bCs/>
          <w:kern w:val="0"/>
          <w:sz w:val="36"/>
          <w:szCs w:val="36"/>
        </w:rPr>
        <w:t xml:space="preserve"> </w:t>
      </w:r>
      <w:r w:rsidRPr="00107A63">
        <w:rPr>
          <w:rFonts w:ascii="標楷體" w:eastAsia="標楷體" w:hAnsi="標楷體" w:cs="微軟正黑體,Bold" w:hint="eastAsia"/>
          <w:b/>
          <w:bCs/>
          <w:kern w:val="0"/>
          <w:sz w:val="36"/>
          <w:szCs w:val="36"/>
        </w:rPr>
        <w:t>推廣教育處</w:t>
      </w:r>
      <w:r w:rsidRPr="00107A63">
        <w:rPr>
          <w:rFonts w:ascii="標楷體" w:eastAsia="標楷體" w:hAnsi="標楷體" w:cs="微軟正黑體,Bold"/>
          <w:b/>
          <w:bCs/>
          <w:kern w:val="0"/>
          <w:sz w:val="36"/>
          <w:szCs w:val="36"/>
        </w:rPr>
        <w:t xml:space="preserve"> </w:t>
      </w:r>
      <w:r w:rsidRPr="00107A63">
        <w:rPr>
          <w:rFonts w:ascii="標楷體" w:eastAsia="標楷體" w:hAnsi="標楷體" w:cs="微軟正黑體,Bold" w:hint="eastAsia"/>
          <w:b/>
          <w:bCs/>
          <w:kern w:val="0"/>
          <w:sz w:val="36"/>
          <w:szCs w:val="36"/>
        </w:rPr>
        <w:t>學員報名個資同意書</w:t>
      </w:r>
    </w:p>
    <w:p w14:paraId="47AABB3C" w14:textId="77777777" w:rsidR="00F0522E" w:rsidRDefault="00F0522E" w:rsidP="00F0522E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靜宜大學推廣教育處告知事項暨同意書</w:t>
      </w:r>
    </w:p>
    <w:p w14:paraId="7BDDCE80" w14:textId="77777777" w:rsidR="00F0522E" w:rsidRDefault="00F0522E" w:rsidP="00F0522E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茲就本單位蒐集</w:t>
      </w:r>
      <w:r>
        <w:rPr>
          <w:rFonts w:ascii="標楷體" w:eastAsia="標楷體" w:cs="標楷體"/>
          <w:kern w:val="0"/>
          <w:sz w:val="27"/>
          <w:szCs w:val="27"/>
        </w:rPr>
        <w:t xml:space="preserve"> </w:t>
      </w:r>
      <w:r>
        <w:rPr>
          <w:rFonts w:ascii="標楷體" w:eastAsia="標楷體" w:cs="標楷體" w:hint="eastAsia"/>
          <w:kern w:val="0"/>
          <w:sz w:val="27"/>
          <w:szCs w:val="27"/>
        </w:rPr>
        <w:t>台端之個人資料，依法告知以下事項：</w:t>
      </w:r>
    </w:p>
    <w:p w14:paraId="0747FF50" w14:textId="77777777" w:rsidR="00F0522E" w:rsidRDefault="00F0522E" w:rsidP="00F0522E">
      <w:pPr>
        <w:numPr>
          <w:ilvl w:val="2"/>
          <w:numId w:val="1"/>
        </w:numPr>
        <w:tabs>
          <w:tab w:val="clear" w:pos="1380"/>
        </w:tabs>
        <w:autoSpaceDE w:val="0"/>
        <w:autoSpaceDN w:val="0"/>
        <w:adjustRightInd w:val="0"/>
        <w:spacing w:line="360" w:lineRule="auto"/>
        <w:ind w:left="567" w:hanging="567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個人資料管理、更新及權益影響事項</w:t>
      </w:r>
    </w:p>
    <w:p w14:paraId="701A4872" w14:textId="77777777" w:rsidR="00F0522E" w:rsidRPr="00E96F5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 w:rsidRPr="00E96F5E">
        <w:rPr>
          <w:rFonts w:ascii="標楷體" w:eastAsia="標楷體" w:cs="標楷體" w:hint="eastAsia"/>
          <w:kern w:val="0"/>
          <w:sz w:val="27"/>
          <w:szCs w:val="27"/>
        </w:rPr>
        <w:t>本單位蒐集的個人資料，受到中華民國個人資料保護法與相關法令的規範，蒐集、處理及利用您的個人資料。</w:t>
      </w:r>
    </w:p>
    <w:p w14:paraId="3B5A39F2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請提供本人正確、最新及完整的個人資料，以確保您相關的權益。若您提供的資料有任何異動，請主動向本單位申請更正，使其保持正確、最新及完整，避免您的權益受損。</w:t>
      </w:r>
    </w:p>
    <w:p w14:paraId="0F6DCE8F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若拒絕向本單位提供個人資料時，本單位有權調整為您服務項目，即可能影響個人之權益。</w:t>
      </w:r>
    </w:p>
    <w:p w14:paraId="029A0F08" w14:textId="77777777" w:rsidR="00F0522E" w:rsidRDefault="00F0522E" w:rsidP="00F0522E">
      <w:pPr>
        <w:numPr>
          <w:ilvl w:val="2"/>
          <w:numId w:val="1"/>
        </w:numPr>
        <w:tabs>
          <w:tab w:val="clear" w:pos="1380"/>
        </w:tabs>
        <w:autoSpaceDE w:val="0"/>
        <w:autoSpaceDN w:val="0"/>
        <w:adjustRightInd w:val="0"/>
        <w:spacing w:line="360" w:lineRule="auto"/>
        <w:ind w:left="567" w:hanging="567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個人資料蒐集目的、類別及利用</w:t>
      </w:r>
    </w:p>
    <w:p w14:paraId="6B3F5988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本單位取得您的個人資料，目的在於進行教</w:t>
      </w:r>
      <w:r>
        <w:rPr>
          <w:rFonts w:ascii="標楷體" w:eastAsia="標楷體" w:cs="標楷體"/>
          <w:kern w:val="0"/>
          <w:sz w:val="27"/>
          <w:szCs w:val="27"/>
        </w:rPr>
        <w:t>育或</w:t>
      </w:r>
      <w:r>
        <w:rPr>
          <w:rFonts w:ascii="標楷體" w:eastAsia="標楷體" w:cs="標楷體" w:hint="eastAsia"/>
          <w:kern w:val="0"/>
          <w:sz w:val="27"/>
          <w:szCs w:val="27"/>
        </w:rPr>
        <w:t>訓</w:t>
      </w:r>
      <w:r>
        <w:rPr>
          <w:rFonts w:ascii="標楷體" w:eastAsia="標楷體" w:cs="標楷體"/>
          <w:kern w:val="0"/>
          <w:sz w:val="27"/>
          <w:szCs w:val="27"/>
        </w:rPr>
        <w:t>練行政</w:t>
      </w:r>
      <w:r>
        <w:rPr>
          <w:rFonts w:ascii="標楷體" w:eastAsia="標楷體" w:cs="標楷體" w:hint="eastAsia"/>
          <w:kern w:val="0"/>
          <w:sz w:val="27"/>
          <w:szCs w:val="27"/>
        </w:rPr>
        <w:t>相關工作，蒐集、處理及使用您的個人資料是受到個人資料保護法及相關法令之規範。</w:t>
      </w:r>
    </w:p>
    <w:p w14:paraId="785A9604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本單位於課程結束日起五年後銷毀該課程相關個人資料。若課程未開課，將於該學期末統一銷毀。</w:t>
      </w:r>
    </w:p>
    <w:p w14:paraId="4639FFAE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 w:rsidRPr="00B362AD">
        <w:rPr>
          <w:rFonts w:ascii="標楷體" w:eastAsia="標楷體" w:cs="標楷體" w:hint="eastAsia"/>
          <w:kern w:val="0"/>
          <w:sz w:val="27"/>
          <w:szCs w:val="27"/>
        </w:rPr>
        <w:t>本次蒐集與使用您的個人資料如報名表單所載。</w:t>
      </w:r>
    </w:p>
    <w:p w14:paraId="3A12832A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 w:rsidRPr="00B362AD">
        <w:rPr>
          <w:rFonts w:ascii="標楷體" w:eastAsia="標楷體" w:cs="標楷體" w:hint="eastAsia"/>
          <w:kern w:val="0"/>
          <w:sz w:val="27"/>
          <w:szCs w:val="27"/>
        </w:rPr>
        <w:t>您同意本單位因課務所需，以您所提供的個人資料確認您的身份、與您進行聯絡；並同意本單位於您報名錄取後繼續處理及使用您的個人資料。</w:t>
      </w:r>
    </w:p>
    <w:p w14:paraId="733EAAA3" w14:textId="77777777" w:rsidR="00F0522E" w:rsidRPr="00B362AD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 w:rsidRPr="00B362AD">
        <w:rPr>
          <w:rFonts w:ascii="標楷體" w:eastAsia="標楷體" w:cs="標楷體" w:hint="eastAsia"/>
          <w:kern w:val="0"/>
          <w:sz w:val="27"/>
          <w:szCs w:val="27"/>
        </w:rPr>
        <w:t>您瞭解此一同意書符合個人資料保護法及相關法規之要求，具有書面同意本單位蒐集、處理及使用您的個人資料之效果。本同意書如有未盡事宜，依個人資料保護法或其他相關法規之規定辦理。</w:t>
      </w:r>
    </w:p>
    <w:p w14:paraId="46251AE3" w14:textId="77777777" w:rsidR="00F0522E" w:rsidRDefault="00F0522E" w:rsidP="00F0522E">
      <w:pPr>
        <w:numPr>
          <w:ilvl w:val="2"/>
          <w:numId w:val="1"/>
        </w:numPr>
        <w:tabs>
          <w:tab w:val="clear" w:pos="1380"/>
        </w:tabs>
        <w:autoSpaceDE w:val="0"/>
        <w:autoSpaceDN w:val="0"/>
        <w:adjustRightInd w:val="0"/>
        <w:spacing w:line="360" w:lineRule="auto"/>
        <w:ind w:left="567" w:hanging="567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個人權益之行使</w:t>
      </w:r>
    </w:p>
    <w:p w14:paraId="1885510E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 w:rsidRPr="00E96F5E">
        <w:rPr>
          <w:rFonts w:ascii="標楷體" w:eastAsia="標楷體" w:cs="標楷體" w:hint="eastAsia"/>
          <w:kern w:val="0"/>
          <w:sz w:val="27"/>
          <w:szCs w:val="27"/>
        </w:rPr>
        <w:t>您可依個人資料保護法第3條之規定與本單位所訂定之作業規定，就您的個人資料行使以下權利：請求查詢或閱覽、製給複製本、請求補充或更正、請求停止處理及利用、請求刪除。</w:t>
      </w:r>
    </w:p>
    <w:p w14:paraId="4D8350B7" w14:textId="77777777" w:rsidR="00F0522E" w:rsidRDefault="00F0522E" w:rsidP="00F0522E">
      <w:pPr>
        <w:numPr>
          <w:ilvl w:val="6"/>
          <w:numId w:val="1"/>
        </w:numPr>
        <w:tabs>
          <w:tab w:val="clear" w:pos="3360"/>
        </w:tabs>
        <w:autoSpaceDE w:val="0"/>
        <w:autoSpaceDN w:val="0"/>
        <w:adjustRightInd w:val="0"/>
        <w:spacing w:line="360" w:lineRule="auto"/>
        <w:ind w:left="851" w:hanging="284"/>
        <w:rPr>
          <w:rFonts w:ascii="標楷體" w:eastAsia="標楷體" w:cs="標楷體"/>
          <w:kern w:val="0"/>
          <w:sz w:val="27"/>
          <w:szCs w:val="27"/>
        </w:rPr>
      </w:pPr>
      <w:r w:rsidRPr="00E96F5E">
        <w:rPr>
          <w:rFonts w:ascii="標楷體" w:eastAsia="標楷體" w:cs="標楷體" w:hint="eastAsia"/>
          <w:kern w:val="0"/>
          <w:sz w:val="27"/>
          <w:szCs w:val="27"/>
        </w:rPr>
        <w:lastRenderedPageBreak/>
        <w:t>惟因行使上述權利而致個人權益產生減損，本處不負相關賠償責任。另依同法第14條之規定，本處得酌收行政作業費用。</w:t>
      </w:r>
    </w:p>
    <w:p w14:paraId="41BC5306" w14:textId="77777777" w:rsidR="00F0522E" w:rsidRDefault="00F0522E" w:rsidP="00F0522E">
      <w:pPr>
        <w:numPr>
          <w:ilvl w:val="2"/>
          <w:numId w:val="1"/>
        </w:numPr>
        <w:tabs>
          <w:tab w:val="clear" w:pos="1380"/>
        </w:tabs>
        <w:autoSpaceDE w:val="0"/>
        <w:autoSpaceDN w:val="0"/>
        <w:adjustRightInd w:val="0"/>
        <w:spacing w:line="360" w:lineRule="auto"/>
        <w:ind w:left="567" w:hanging="567"/>
        <w:rPr>
          <w:rFonts w:ascii="標楷體" w:eastAsia="標楷體" w:cs="標楷體"/>
          <w:kern w:val="0"/>
          <w:sz w:val="27"/>
          <w:szCs w:val="27"/>
        </w:rPr>
      </w:pP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瞭解此一同意書符合個人資料保護法及相關法規之要求，具有書面同意本</w:t>
      </w:r>
      <w:r>
        <w:rPr>
          <w:rFonts w:ascii="標楷體" w:eastAsia="標楷體" w:hAnsi="標楷體" w:cs="DFKaiShuStd-W5-Identity-H" w:hint="eastAsia"/>
          <w:kern w:val="0"/>
          <w:sz w:val="27"/>
          <w:szCs w:val="27"/>
        </w:rPr>
        <w:t>處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蒐集、處理及使用您的個人資料之效果。</w:t>
      </w:r>
    </w:p>
    <w:p w14:paraId="70C9DF26" w14:textId="77777777" w:rsidR="00F0522E" w:rsidRDefault="00F0522E" w:rsidP="00F0522E">
      <w:pPr>
        <w:autoSpaceDE w:val="0"/>
        <w:autoSpaceDN w:val="0"/>
        <w:adjustRightInd w:val="0"/>
        <w:spacing w:beforeLines="150" w:before="540" w:line="360" w:lineRule="auto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本人已閱讀且瞭解上述告知事項，並同意</w:t>
      </w:r>
      <w:r>
        <w:rPr>
          <w:rFonts w:ascii="標楷體" w:eastAsia="標楷體" w:cs="標楷體"/>
          <w:kern w:val="0"/>
          <w:sz w:val="27"/>
          <w:szCs w:val="27"/>
        </w:rPr>
        <w:t xml:space="preserve"> </w:t>
      </w:r>
      <w:r>
        <w:rPr>
          <w:rFonts w:ascii="標楷體" w:eastAsia="標楷體" w:cs="標楷體" w:hint="eastAsia"/>
          <w:kern w:val="0"/>
          <w:sz w:val="27"/>
          <w:szCs w:val="27"/>
        </w:rPr>
        <w:t>貴單位於上述事項範圍內蒐集、處理及利用本人之個人資料，茲簽署如下：</w:t>
      </w:r>
    </w:p>
    <w:p w14:paraId="0B82AA12" w14:textId="63C04799" w:rsidR="00F0522E" w:rsidRDefault="00F0522E" w:rsidP="00F0522E">
      <w:pPr>
        <w:spacing w:line="360" w:lineRule="auto"/>
        <w:rPr>
          <w:rFonts w:ascii="¼Ð·¢Åé" w:eastAsia="微軟正黑體,Bold" w:hAnsi="¼Ð·¢Åé" w:cs="¼Ð·¢Åé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身分證字號：</w:t>
      </w:r>
      <w:r>
        <w:rPr>
          <w:rFonts w:ascii="標楷體" w:eastAsia="標楷體" w:cs="標楷體"/>
          <w:kern w:val="0"/>
          <w:sz w:val="27"/>
          <w:szCs w:val="27"/>
          <w:u w:val="single"/>
        </w:rPr>
        <w:t xml:space="preserve">               </w:t>
      </w:r>
      <w:r>
        <w:rPr>
          <w:rFonts w:ascii="標楷體" w:eastAsia="標楷體" w:cs="標楷體" w:hint="eastAsia"/>
          <w:kern w:val="0"/>
          <w:sz w:val="27"/>
          <w:szCs w:val="27"/>
        </w:rPr>
        <w:t>同意人簽名：</w:t>
      </w:r>
      <w:r>
        <w:rPr>
          <w:rFonts w:ascii="標楷體" w:eastAsia="標楷體" w:cs="標楷體"/>
          <w:kern w:val="0"/>
          <w:sz w:val="27"/>
          <w:szCs w:val="27"/>
          <w:u w:val="single"/>
        </w:rPr>
        <w:t xml:space="preserve">               </w:t>
      </w:r>
      <w:r>
        <w:rPr>
          <w:rFonts w:ascii="¼Ð·¢Åé" w:eastAsia="微軟正黑體,Bold" w:hAnsi="¼Ð·¢Åé" w:cs="¼Ð·¢Åé"/>
          <w:kern w:val="0"/>
          <w:sz w:val="27"/>
          <w:szCs w:val="27"/>
        </w:rPr>
        <w:t>(</w:t>
      </w:r>
      <w:r>
        <w:rPr>
          <w:rFonts w:ascii="標楷體" w:eastAsia="標楷體" w:cs="標楷體" w:hint="eastAsia"/>
          <w:kern w:val="0"/>
          <w:sz w:val="27"/>
          <w:szCs w:val="27"/>
        </w:rPr>
        <w:t>請親簽</w:t>
      </w:r>
      <w:r>
        <w:rPr>
          <w:rFonts w:ascii="¼Ð·¢Åé" w:eastAsia="微軟正黑體,Bold" w:hAnsi="¼Ð·¢Åé" w:cs="¼Ð·¢Åé"/>
          <w:kern w:val="0"/>
          <w:sz w:val="27"/>
          <w:szCs w:val="27"/>
        </w:rPr>
        <w:t>)</w:t>
      </w:r>
    </w:p>
    <w:p w14:paraId="6287AA8C" w14:textId="14B7BB6A" w:rsidR="00D60A97" w:rsidRPr="00D60A97" w:rsidRDefault="00D60A97" w:rsidP="00F0522E">
      <w:pPr>
        <w:spacing w:line="360" w:lineRule="auto"/>
        <w:rPr>
          <w:rFonts w:ascii="標楷體" w:eastAsia="標楷體" w:cs="標楷體"/>
          <w:kern w:val="0"/>
          <w:sz w:val="27"/>
          <w:szCs w:val="27"/>
        </w:rPr>
      </w:pPr>
      <w:r w:rsidRPr="00D60A97">
        <w:rPr>
          <w:rFonts w:ascii="標楷體" w:eastAsia="標楷體" w:cs="標楷體" w:hint="eastAsia"/>
          <w:kern w:val="0"/>
          <w:sz w:val="27"/>
          <w:szCs w:val="27"/>
        </w:rPr>
        <w:t>身分證、護照影本，請擇一檢附</w:t>
      </w:r>
      <w:r w:rsidR="007837FE">
        <w:rPr>
          <w:rFonts w:ascii="標楷體" w:eastAsia="標楷體" w:cs="標楷體" w:hint="eastAsia"/>
          <w:kern w:val="0"/>
          <w:sz w:val="27"/>
          <w:szCs w:val="27"/>
        </w:rPr>
        <w:t>。</w:t>
      </w:r>
    </w:p>
    <w:tbl>
      <w:tblPr>
        <w:tblpPr w:leftFromText="180" w:rightFromText="180" w:vertAnchor="text" w:horzAnchor="margin" w:tblpY="166"/>
        <w:tblW w:w="96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0522E" w:rsidRPr="00A22916" w14:paraId="028B00EE" w14:textId="77777777" w:rsidTr="00020E0C">
        <w:trPr>
          <w:trHeight w:val="2930"/>
        </w:trPr>
        <w:tc>
          <w:tcPr>
            <w:tcW w:w="4819" w:type="dxa"/>
            <w:tcBorders>
              <w:bottom w:val="doubleWave" w:sz="6" w:space="0" w:color="auto"/>
            </w:tcBorders>
            <w:shd w:val="clear" w:color="auto" w:fill="auto"/>
            <w:vAlign w:val="center"/>
          </w:tcPr>
          <w:p w14:paraId="2EC3325B" w14:textId="77777777" w:rsidR="00F0522E" w:rsidRPr="00A22916" w:rsidRDefault="00F0522E" w:rsidP="007D37D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808080"/>
                <w:w w:val="66"/>
                <w:sz w:val="44"/>
                <w:szCs w:val="44"/>
              </w:rPr>
            </w:pPr>
            <w:r w:rsidRPr="00A22916"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</w:rPr>
              <w:t>請</w:t>
            </w:r>
            <w:r w:rsidRPr="00A57EBE"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  <w:u w:val="wave"/>
              </w:rPr>
              <w:t>浮貼</w:t>
            </w:r>
            <w:r w:rsidRPr="00A22916"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</w:rPr>
              <w:t>清晰之身分證正面)</w:t>
            </w:r>
          </w:p>
        </w:tc>
        <w:tc>
          <w:tcPr>
            <w:tcW w:w="4819" w:type="dxa"/>
            <w:tcBorders>
              <w:bottom w:val="doubleWave" w:sz="6" w:space="0" w:color="auto"/>
            </w:tcBorders>
            <w:shd w:val="clear" w:color="auto" w:fill="auto"/>
            <w:vAlign w:val="center"/>
          </w:tcPr>
          <w:p w14:paraId="116FA148" w14:textId="77777777" w:rsidR="00F0522E" w:rsidRPr="00A22916" w:rsidRDefault="00F0522E" w:rsidP="007D37D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808080"/>
                <w:w w:val="66"/>
                <w:sz w:val="44"/>
                <w:szCs w:val="44"/>
              </w:rPr>
            </w:pPr>
            <w:r w:rsidRPr="00A22916"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</w:rPr>
              <w:t>(請</w:t>
            </w:r>
            <w:r w:rsidRPr="00A57EBE"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  <w:u w:val="wave"/>
              </w:rPr>
              <w:t>浮貼</w:t>
            </w:r>
            <w:r w:rsidRPr="00A22916"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</w:rPr>
              <w:t>清晰之身分證反面)</w:t>
            </w:r>
          </w:p>
        </w:tc>
      </w:tr>
      <w:tr w:rsidR="00F0522E" w:rsidRPr="00A22916" w14:paraId="442FE58E" w14:textId="77777777" w:rsidTr="00020E0C">
        <w:trPr>
          <w:trHeight w:val="3118"/>
        </w:trPr>
        <w:tc>
          <w:tcPr>
            <w:tcW w:w="9634" w:type="dxa"/>
            <w:gridSpan w:val="2"/>
            <w:tcBorders>
              <w:top w:val="doubleWave" w:sz="6" w:space="0" w:color="auto"/>
            </w:tcBorders>
            <w:shd w:val="clear" w:color="auto" w:fill="auto"/>
            <w:vAlign w:val="center"/>
          </w:tcPr>
          <w:p w14:paraId="29AF5FA9" w14:textId="77777777" w:rsidR="00F0522E" w:rsidRDefault="00F0522E" w:rsidP="007D37D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808080"/>
                <w:w w:val="66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</w:rPr>
              <w:t>(請</w:t>
            </w:r>
            <w:r w:rsidRPr="00A57EBE"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  <w:u w:val="wave"/>
              </w:rPr>
              <w:t>浮貼</w:t>
            </w:r>
            <w:r>
              <w:rPr>
                <w:rFonts w:ascii="微軟正黑體" w:eastAsia="微軟正黑體" w:hAnsi="微軟正黑體" w:hint="eastAsia"/>
                <w:b/>
                <w:color w:val="808080"/>
                <w:w w:val="66"/>
                <w:sz w:val="44"/>
                <w:szCs w:val="44"/>
              </w:rPr>
              <w:t>清晰之護照基本資料頁面)</w:t>
            </w:r>
          </w:p>
          <w:p w14:paraId="47F5AEE3" w14:textId="77777777" w:rsidR="00F0522E" w:rsidRPr="000F4833" w:rsidRDefault="00F0522E" w:rsidP="007D37D6">
            <w:pPr>
              <w:widowControl/>
              <w:autoSpaceDE w:val="0"/>
              <w:autoSpaceDN w:val="0"/>
              <w:snapToGrid w:val="0"/>
              <w:spacing w:line="600" w:lineRule="exact"/>
              <w:jc w:val="center"/>
              <w:textAlignment w:val="bottom"/>
              <w:rPr>
                <w:rFonts w:ascii="標楷體" w:eastAsia="標楷體" w:hAnsi="標楷體"/>
                <w:color w:val="595959"/>
                <w:w w:val="66"/>
                <w:sz w:val="40"/>
                <w:szCs w:val="44"/>
              </w:rPr>
            </w:pPr>
            <w:r w:rsidRPr="000F4833">
              <w:rPr>
                <w:rFonts w:ascii="標楷體" w:eastAsia="標楷體" w:hAnsi="標楷體" w:hint="eastAsia"/>
                <w:color w:val="595959"/>
                <w:w w:val="66"/>
                <w:sz w:val="40"/>
                <w:szCs w:val="44"/>
              </w:rPr>
              <w:t>若未辦理護照，請至外交部領事事務局查詢護照名，並於下方簽署</w:t>
            </w:r>
          </w:p>
          <w:p w14:paraId="374318CD" w14:textId="77777777" w:rsidR="00F0522E" w:rsidRPr="000F4833" w:rsidRDefault="00F0522E" w:rsidP="007D37D6">
            <w:pPr>
              <w:autoSpaceDE w:val="0"/>
              <w:autoSpaceDN w:val="0"/>
              <w:adjustRightInd w:val="0"/>
              <w:spacing w:line="600" w:lineRule="exact"/>
              <w:ind w:leftChars="100" w:left="240"/>
              <w:rPr>
                <w:rFonts w:ascii="標楷體" w:eastAsia="標楷體" w:hAnsi="標楷體"/>
                <w:color w:val="595959"/>
                <w:w w:val="66"/>
                <w:sz w:val="36"/>
                <w:szCs w:val="44"/>
              </w:rPr>
            </w:pPr>
            <w:r w:rsidRPr="000F4833">
              <w:rPr>
                <w:rFonts w:ascii="標楷體" w:eastAsia="標楷體" w:hAnsi="標楷體" w:hint="eastAsia"/>
                <w:color w:val="595959"/>
                <w:w w:val="66"/>
                <w:sz w:val="36"/>
                <w:szCs w:val="44"/>
              </w:rPr>
              <w:t>※本人未辦理護照但經查詢確認護照名如報名表填寫，若查詢有誤自行負擔責任，茲簽署如下：</w:t>
            </w:r>
          </w:p>
          <w:p w14:paraId="241B3E40" w14:textId="77777777" w:rsidR="00F0522E" w:rsidRPr="00A22916" w:rsidRDefault="00F0522E" w:rsidP="007D37D6">
            <w:pPr>
              <w:widowControl/>
              <w:autoSpaceDE w:val="0"/>
              <w:autoSpaceDN w:val="0"/>
              <w:snapToGrid w:val="0"/>
              <w:spacing w:line="600" w:lineRule="exact"/>
              <w:ind w:leftChars="100" w:left="240"/>
              <w:textAlignment w:val="bottom"/>
              <w:rPr>
                <w:rFonts w:ascii="微軟正黑體" w:eastAsia="微軟正黑體" w:hAnsi="微軟正黑體"/>
                <w:b/>
                <w:color w:val="808080"/>
                <w:w w:val="66"/>
                <w:sz w:val="44"/>
                <w:szCs w:val="44"/>
              </w:rPr>
            </w:pPr>
            <w:r w:rsidRPr="000F4833">
              <w:rPr>
                <w:rFonts w:ascii="標楷體" w:eastAsia="標楷體" w:hAnsi="標楷體" w:hint="eastAsia"/>
                <w:color w:val="595959"/>
                <w:w w:val="66"/>
                <w:sz w:val="36"/>
                <w:szCs w:val="44"/>
              </w:rPr>
              <w:t>簽名：</w:t>
            </w:r>
            <w:r w:rsidRPr="000F4833">
              <w:rPr>
                <w:rFonts w:ascii="標楷體" w:eastAsia="標楷體" w:hAnsi="標楷體"/>
                <w:color w:val="595959"/>
                <w:w w:val="66"/>
                <w:sz w:val="36"/>
                <w:szCs w:val="44"/>
              </w:rPr>
              <w:t xml:space="preserve">                   </w:t>
            </w:r>
            <w:r w:rsidRPr="000F4833">
              <w:rPr>
                <w:rFonts w:ascii="標楷體" w:eastAsia="標楷體" w:hAnsi="標楷體" w:hint="eastAsia"/>
                <w:color w:val="595959"/>
                <w:w w:val="66"/>
                <w:sz w:val="36"/>
                <w:szCs w:val="44"/>
              </w:rPr>
              <w:t xml:space="preserve"> </w:t>
            </w:r>
            <w:r w:rsidRPr="000F4833">
              <w:rPr>
                <w:rFonts w:ascii="標楷體" w:eastAsia="標楷體" w:hAnsi="標楷體"/>
                <w:color w:val="595959"/>
                <w:w w:val="66"/>
                <w:sz w:val="36"/>
                <w:szCs w:val="44"/>
              </w:rPr>
              <w:t>(</w:t>
            </w:r>
            <w:r w:rsidRPr="000F4833">
              <w:rPr>
                <w:rFonts w:ascii="標楷體" w:eastAsia="標楷體" w:hAnsi="標楷體" w:hint="eastAsia"/>
                <w:color w:val="595959"/>
                <w:w w:val="66"/>
                <w:sz w:val="36"/>
                <w:szCs w:val="44"/>
              </w:rPr>
              <w:t>請親簽</w:t>
            </w:r>
            <w:r w:rsidRPr="000F4833">
              <w:rPr>
                <w:rFonts w:ascii="標楷體" w:eastAsia="標楷體" w:hAnsi="標楷體"/>
                <w:color w:val="595959"/>
                <w:w w:val="66"/>
                <w:sz w:val="36"/>
                <w:szCs w:val="44"/>
              </w:rPr>
              <w:t>)</w:t>
            </w:r>
          </w:p>
        </w:tc>
      </w:tr>
    </w:tbl>
    <w:tbl>
      <w:tblPr>
        <w:tblStyle w:val="aa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F0522E" w14:paraId="49B5BE84" w14:textId="77777777" w:rsidTr="00F0522E">
        <w:trPr>
          <w:trHeight w:val="2607"/>
        </w:trPr>
        <w:tc>
          <w:tcPr>
            <w:tcW w:w="10621" w:type="dxa"/>
          </w:tcPr>
          <w:p w14:paraId="7C865D49" w14:textId="77777777" w:rsidR="00F0522E" w:rsidRDefault="00F0522E" w:rsidP="007D37D6">
            <w:pPr>
              <w:spacing w:line="360" w:lineRule="auto"/>
            </w:pPr>
          </w:p>
        </w:tc>
      </w:tr>
    </w:tbl>
    <w:p w14:paraId="1F454D01" w14:textId="77777777" w:rsidR="00E46888" w:rsidRPr="00F0522E" w:rsidRDefault="00F0522E" w:rsidP="00F0522E">
      <w:pPr>
        <w:jc w:val="distribute"/>
      </w:pPr>
      <w:r w:rsidRPr="00894FB7">
        <w:rPr>
          <w:rFonts w:ascii="標楷體" w:eastAsia="標楷體" w:hAnsi="標楷體" w:cs="DFKaiShuStd-W5-Identity-H" w:hint="eastAsia"/>
          <w:kern w:val="0"/>
          <w:sz w:val="36"/>
          <w:szCs w:val="27"/>
        </w:rPr>
        <w:t>中華民國</w:t>
      </w:r>
      <w:r w:rsidRPr="00894FB7">
        <w:rPr>
          <w:rFonts w:ascii="標楷體" w:eastAsia="標楷體" w:hAnsi="標楷體" w:cs="DFKaiShuStd-W5-Identity-H" w:hint="eastAsia"/>
          <w:color w:val="FFFFFF" w:themeColor="background1"/>
          <w:kern w:val="0"/>
          <w:sz w:val="36"/>
          <w:szCs w:val="27"/>
        </w:rPr>
        <w:t>OOO</w:t>
      </w:r>
      <w:r w:rsidRPr="00894FB7">
        <w:rPr>
          <w:rFonts w:ascii="標楷體" w:eastAsia="標楷體" w:hAnsi="標楷體" w:cs="DFKaiShuStd-W5-Identity-H" w:hint="eastAsia"/>
          <w:kern w:val="0"/>
          <w:sz w:val="36"/>
          <w:szCs w:val="27"/>
        </w:rPr>
        <w:t>年</w:t>
      </w:r>
      <w:r w:rsidRPr="00894FB7">
        <w:rPr>
          <w:rFonts w:ascii="標楷體" w:eastAsia="標楷體" w:hAnsi="標楷體" w:cs="DFKaiShuStd-W5-Identity-H" w:hint="eastAsia"/>
          <w:color w:val="FFFFFF" w:themeColor="background1"/>
          <w:kern w:val="0"/>
          <w:sz w:val="36"/>
          <w:szCs w:val="27"/>
        </w:rPr>
        <w:t>OO</w:t>
      </w:r>
      <w:r w:rsidRPr="00894FB7">
        <w:rPr>
          <w:rFonts w:ascii="標楷體" w:eastAsia="標楷體" w:hAnsi="標楷體" w:cs="DFKaiShuStd-W5-Identity-H" w:hint="eastAsia"/>
          <w:kern w:val="0"/>
          <w:sz w:val="36"/>
          <w:szCs w:val="27"/>
        </w:rPr>
        <w:t>月</w:t>
      </w:r>
      <w:r w:rsidRPr="00894FB7">
        <w:rPr>
          <w:rFonts w:ascii="標楷體" w:eastAsia="標楷體" w:hAnsi="標楷體" w:cs="DFKaiShuStd-W5-Identity-H" w:hint="eastAsia"/>
          <w:color w:val="FFFFFF" w:themeColor="background1"/>
          <w:kern w:val="0"/>
          <w:sz w:val="36"/>
          <w:szCs w:val="27"/>
        </w:rPr>
        <w:t>OO</w:t>
      </w:r>
      <w:r w:rsidRPr="00894FB7">
        <w:rPr>
          <w:rFonts w:ascii="標楷體" w:eastAsia="標楷體" w:hAnsi="標楷體" w:cs="DFKaiShuStd-W5-Identity-H" w:hint="eastAsia"/>
          <w:kern w:val="0"/>
          <w:sz w:val="36"/>
          <w:szCs w:val="27"/>
        </w:rPr>
        <w:t>日</w:t>
      </w:r>
    </w:p>
    <w:sectPr w:rsidR="00E46888" w:rsidRPr="00F0522E" w:rsidSect="00E468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9EEF" w14:textId="77777777" w:rsidR="0067099F" w:rsidRDefault="0067099F" w:rsidP="00E96F5E">
      <w:r>
        <w:separator/>
      </w:r>
    </w:p>
  </w:endnote>
  <w:endnote w:type="continuationSeparator" w:id="0">
    <w:p w14:paraId="5871861B" w14:textId="77777777" w:rsidR="0067099F" w:rsidRDefault="0067099F" w:rsidP="00E9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charset w:val="88"/>
    <w:family w:val="modern"/>
    <w:pitch w:val="fixed"/>
    <w:sig w:usb0="00000000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E6FD" w14:textId="77777777" w:rsidR="0067099F" w:rsidRDefault="0067099F" w:rsidP="00E96F5E">
      <w:r>
        <w:separator/>
      </w:r>
    </w:p>
  </w:footnote>
  <w:footnote w:type="continuationSeparator" w:id="0">
    <w:p w14:paraId="63A6A943" w14:textId="77777777" w:rsidR="0067099F" w:rsidRDefault="0067099F" w:rsidP="00E9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166"/>
    <w:multiLevelType w:val="hybridMultilevel"/>
    <w:tmpl w:val="66D8EA0E"/>
    <w:lvl w:ilvl="0" w:tplc="45A4006C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  <w:lvl w:ilvl="1" w:tplc="1382EA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134DA7A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  <w:lang w:val="en-US"/>
      </w:rPr>
    </w:lvl>
    <w:lvl w:ilvl="3" w:tplc="3F5C1EC4">
      <w:start w:val="3"/>
      <w:numFmt w:val="bullet"/>
      <w:lvlText w:val="◇"/>
      <w:lvlJc w:val="left"/>
      <w:pPr>
        <w:tabs>
          <w:tab w:val="num" w:pos="1800"/>
        </w:tabs>
        <w:ind w:left="1800" w:hanging="360"/>
      </w:pPr>
      <w:rPr>
        <w:rFonts w:ascii="文鼎中黑" w:eastAsia="文鼎中黑" w:hAnsi="Times New Roman" w:cs="Times New Roman" w:hint="eastAsia"/>
      </w:rPr>
    </w:lvl>
    <w:lvl w:ilvl="4" w:tplc="2EB8A580">
      <w:start w:val="3"/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文鼎中黑" w:hAnsi="Times New Roman" w:cs="Times New Roman" w:hint="default"/>
      </w:rPr>
    </w:lvl>
    <w:lvl w:ilvl="5" w:tplc="E5B8577E">
      <w:start w:val="1"/>
      <w:numFmt w:val="taiwaneseCountingThousand"/>
      <w:lvlText w:val="(%6)"/>
      <w:lvlJc w:val="left"/>
      <w:pPr>
        <w:tabs>
          <w:tab w:val="num" w:pos="2775"/>
        </w:tabs>
        <w:ind w:left="2775" w:hanging="375"/>
      </w:pPr>
      <w:rPr>
        <w:rFonts w:hint="default"/>
        <w:w w:val="10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E4"/>
    <w:rsid w:val="00020E0C"/>
    <w:rsid w:val="00307457"/>
    <w:rsid w:val="00564338"/>
    <w:rsid w:val="0067099F"/>
    <w:rsid w:val="007837FE"/>
    <w:rsid w:val="007B0617"/>
    <w:rsid w:val="00881B5A"/>
    <w:rsid w:val="008F1F92"/>
    <w:rsid w:val="009175C7"/>
    <w:rsid w:val="00A16130"/>
    <w:rsid w:val="00B51CFA"/>
    <w:rsid w:val="00BC61E4"/>
    <w:rsid w:val="00D60A97"/>
    <w:rsid w:val="00E46888"/>
    <w:rsid w:val="00E96F5E"/>
    <w:rsid w:val="00EB70C4"/>
    <w:rsid w:val="00EC0987"/>
    <w:rsid w:val="00F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E3423"/>
  <w15:chartTrackingRefBased/>
  <w15:docId w15:val="{B9C9BD21-9DD8-4FC6-9326-E23D1C6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F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8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6F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6F5E"/>
    <w:rPr>
      <w:sz w:val="20"/>
      <w:szCs w:val="20"/>
    </w:rPr>
  </w:style>
  <w:style w:type="paragraph" w:styleId="a9">
    <w:name w:val="List Paragraph"/>
    <w:basedOn w:val="a"/>
    <w:uiPriority w:val="34"/>
    <w:qFormat/>
    <w:rsid w:val="00E96F5E"/>
    <w:pPr>
      <w:ind w:leftChars="200" w:left="480"/>
    </w:pPr>
  </w:style>
  <w:style w:type="table" w:styleId="aa">
    <w:name w:val="Table Grid"/>
    <w:basedOn w:val="a1"/>
    <w:uiPriority w:val="39"/>
    <w:rsid w:val="00F0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Yoki</dc:creator>
  <cp:keywords/>
  <dc:description/>
  <cp:lastModifiedBy>紀佩岑</cp:lastModifiedBy>
  <cp:revision>9</cp:revision>
  <cp:lastPrinted>2023-05-04T08:33:00Z</cp:lastPrinted>
  <dcterms:created xsi:type="dcterms:W3CDTF">2023-05-04T08:33:00Z</dcterms:created>
  <dcterms:modified xsi:type="dcterms:W3CDTF">2023-11-01T07:46:00Z</dcterms:modified>
</cp:coreProperties>
</file>